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9D" w:rsidRPr="0023346B" w:rsidRDefault="0023346B" w:rsidP="0043299D">
      <w:pPr>
        <w:jc w:val="center"/>
        <w:rPr>
          <w:rFonts w:ascii="Arial" w:hAnsi="Arial" w:cs="Arial"/>
          <w:b/>
          <w:i/>
          <w:color w:val="943634"/>
          <w:sz w:val="56"/>
          <w:szCs w:val="56"/>
          <w:lang w:val="en-GB"/>
        </w:rPr>
      </w:pPr>
      <w:bookmarkStart w:id="0" w:name="_GoBack"/>
      <w:bookmarkEnd w:id="0"/>
      <w:r>
        <w:rPr>
          <w:rFonts w:ascii="Arial" w:hAnsi="Arial" w:cs="Arial"/>
          <w:b/>
          <w:i/>
          <w:color w:val="943634"/>
          <w:sz w:val="56"/>
          <w:szCs w:val="56"/>
          <w:lang w:val="en-GB"/>
        </w:rPr>
        <w:t>“</w:t>
      </w:r>
      <w:r w:rsidR="00F850F4" w:rsidRPr="0023346B">
        <w:rPr>
          <w:rFonts w:ascii="Arial" w:hAnsi="Arial" w:cs="Arial"/>
          <w:b/>
          <w:i/>
          <w:color w:val="943634"/>
          <w:sz w:val="56"/>
          <w:szCs w:val="56"/>
          <w:lang w:val="en-GB"/>
        </w:rPr>
        <w:t>Strategies for communication: Building conf</w:t>
      </w:r>
      <w:r w:rsidR="005F1DD0" w:rsidRPr="0023346B">
        <w:rPr>
          <w:rFonts w:ascii="Arial" w:hAnsi="Arial" w:cs="Arial"/>
          <w:b/>
          <w:i/>
          <w:color w:val="943634"/>
          <w:sz w:val="56"/>
          <w:szCs w:val="56"/>
          <w:lang w:val="en-GB"/>
        </w:rPr>
        <w:t>idence in the English classroom</w:t>
      </w:r>
      <w:r>
        <w:rPr>
          <w:rFonts w:ascii="Arial" w:hAnsi="Arial" w:cs="Arial"/>
          <w:b/>
          <w:i/>
          <w:color w:val="943634"/>
          <w:sz w:val="56"/>
          <w:szCs w:val="56"/>
          <w:lang w:val="en-GB"/>
        </w:rPr>
        <w:t>”</w:t>
      </w:r>
    </w:p>
    <w:p w:rsidR="0043299D" w:rsidRPr="0023346B" w:rsidRDefault="0043299D" w:rsidP="002C0523">
      <w:pPr>
        <w:rPr>
          <w:rFonts w:ascii="Arial" w:hAnsi="Arial" w:cs="Arial"/>
          <w:i/>
          <w:color w:val="000000"/>
          <w:szCs w:val="24"/>
          <w:lang w:val="en-GB"/>
        </w:rPr>
      </w:pPr>
    </w:p>
    <w:p w:rsidR="002C0523" w:rsidRPr="00F850F4" w:rsidRDefault="00F850F4" w:rsidP="0043299D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ovvero</w:t>
      </w:r>
      <w:r w:rsidRPr="00F850F4">
        <w:rPr>
          <w:rFonts w:ascii="Arial" w:hAnsi="Arial" w:cs="Arial"/>
          <w:color w:val="000000"/>
          <w:szCs w:val="24"/>
        </w:rPr>
        <w:t xml:space="preserve"> come </w:t>
      </w:r>
      <w:r>
        <w:rPr>
          <w:rFonts w:ascii="Arial" w:hAnsi="Arial" w:cs="Arial"/>
          <w:color w:val="000000"/>
          <w:szCs w:val="24"/>
        </w:rPr>
        <w:t>sviluppare le capacità</w:t>
      </w:r>
      <w:r w:rsidR="00123FBA">
        <w:rPr>
          <w:rFonts w:ascii="Arial" w:hAnsi="Arial" w:cs="Arial"/>
          <w:color w:val="000000"/>
          <w:szCs w:val="24"/>
        </w:rPr>
        <w:t xml:space="preserve"> e le abilità</w:t>
      </w:r>
      <w:r>
        <w:rPr>
          <w:rFonts w:ascii="Arial" w:hAnsi="Arial" w:cs="Arial"/>
          <w:color w:val="000000"/>
          <w:szCs w:val="24"/>
        </w:rPr>
        <w:t xml:space="preserve"> oratorie </w:t>
      </w:r>
      <w:r w:rsidR="00123FBA">
        <w:rPr>
          <w:rFonts w:ascii="Arial" w:hAnsi="Arial" w:cs="Arial"/>
          <w:color w:val="000000"/>
          <w:szCs w:val="24"/>
        </w:rPr>
        <w:t xml:space="preserve">nel parlare </w:t>
      </w:r>
      <w:r w:rsidR="000F4145">
        <w:rPr>
          <w:rFonts w:ascii="Arial" w:hAnsi="Arial" w:cs="Arial"/>
          <w:color w:val="000000"/>
          <w:szCs w:val="24"/>
        </w:rPr>
        <w:t xml:space="preserve">in </w:t>
      </w:r>
      <w:r w:rsidR="00123FBA">
        <w:rPr>
          <w:rFonts w:ascii="Arial" w:hAnsi="Arial" w:cs="Arial"/>
          <w:color w:val="000000"/>
          <w:szCs w:val="24"/>
        </w:rPr>
        <w:t>inglese</w:t>
      </w:r>
    </w:p>
    <w:p w:rsidR="002C0523" w:rsidRDefault="002C0523" w:rsidP="002C0523">
      <w:pPr>
        <w:rPr>
          <w:rFonts w:ascii="Arial" w:hAnsi="Arial" w:cs="Arial"/>
          <w:color w:val="000000"/>
          <w:szCs w:val="24"/>
        </w:rPr>
      </w:pPr>
    </w:p>
    <w:p w:rsidR="0043299D" w:rsidRDefault="0043299D" w:rsidP="002C0523">
      <w:pPr>
        <w:rPr>
          <w:rFonts w:ascii="Arial" w:hAnsi="Arial" w:cs="Arial"/>
          <w:color w:val="000000"/>
          <w:szCs w:val="24"/>
        </w:rPr>
      </w:pPr>
    </w:p>
    <w:p w:rsidR="000B4016" w:rsidRPr="000B4016" w:rsidRDefault="00C1113B" w:rsidP="000B4016">
      <w:pPr>
        <w:pStyle w:val="Standard"/>
        <w:jc w:val="center"/>
        <w:rPr>
          <w:color w:val="C00000"/>
          <w:sz w:val="36"/>
          <w:szCs w:val="36"/>
        </w:rPr>
      </w:pPr>
      <w:r w:rsidRPr="000F4145">
        <w:rPr>
          <w:rFonts w:ascii="Arial" w:hAnsi="Arial" w:cs="Arial"/>
          <w:noProof/>
          <w:color w:val="000000"/>
          <w:szCs w:val="24"/>
        </w:rPr>
        <w:t xml:space="preserve">  </w:t>
      </w:r>
      <w:r w:rsidR="000B4016" w:rsidRPr="000B4016">
        <w:rPr>
          <w:rFonts w:ascii="Arial" w:hAnsi="Arial" w:cs="Arial"/>
          <w:color w:val="C00000"/>
          <w:sz w:val="36"/>
          <w:szCs w:val="36"/>
        </w:rPr>
        <w:t>MERCOLEDI' 29 GENNAIO</w:t>
      </w:r>
    </w:p>
    <w:p w:rsidR="000B4016" w:rsidRPr="000B4016" w:rsidRDefault="000B4016" w:rsidP="000B4016">
      <w:pPr>
        <w:pStyle w:val="Standard"/>
        <w:jc w:val="center"/>
        <w:rPr>
          <w:color w:val="C00000"/>
          <w:sz w:val="36"/>
          <w:szCs w:val="36"/>
        </w:rPr>
      </w:pPr>
      <w:r w:rsidRPr="000B4016">
        <w:rPr>
          <w:rFonts w:ascii="Arial" w:hAnsi="Arial" w:cs="Arial"/>
          <w:color w:val="C00000"/>
          <w:sz w:val="36"/>
          <w:szCs w:val="36"/>
        </w:rPr>
        <w:t>DALLE ORE 15.00 ALLE ORE 16.30</w:t>
      </w:r>
    </w:p>
    <w:p w:rsidR="000B4016" w:rsidRPr="000B4016" w:rsidRDefault="000B4016" w:rsidP="000B4016">
      <w:pPr>
        <w:pStyle w:val="Standard"/>
        <w:jc w:val="center"/>
        <w:rPr>
          <w:rFonts w:ascii="Arial" w:hAnsi="Arial" w:cs="Arial"/>
          <w:color w:val="C00000"/>
          <w:sz w:val="36"/>
          <w:szCs w:val="36"/>
        </w:rPr>
      </w:pPr>
      <w:r w:rsidRPr="000B4016">
        <w:rPr>
          <w:rFonts w:ascii="Open Sans" w:hAnsi="Open Sans" w:cs="Arial"/>
          <w:color w:val="C00000"/>
          <w:sz w:val="36"/>
          <w:szCs w:val="36"/>
        </w:rPr>
        <w:t>Istituto Salesiano E. di Sardagna</w:t>
      </w:r>
      <w:r w:rsidRPr="000B4016">
        <w:rPr>
          <w:rFonts w:ascii="Arial" w:hAnsi="Arial" w:cs="Arial"/>
          <w:color w:val="C00000"/>
          <w:sz w:val="36"/>
          <w:szCs w:val="36"/>
        </w:rPr>
        <w:br/>
      </w:r>
      <w:r w:rsidRPr="000B4016">
        <w:rPr>
          <w:rFonts w:ascii="Open Sans" w:hAnsi="Open Sans" w:cs="Arial"/>
          <w:color w:val="C00000"/>
          <w:sz w:val="36"/>
          <w:szCs w:val="36"/>
        </w:rPr>
        <w:t>Via Roma 33, 31030 Castello di Godego TV</w:t>
      </w:r>
    </w:p>
    <w:p w:rsidR="000B4016" w:rsidRDefault="000B4016" w:rsidP="000B4016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>L’evento verrà gestito dal nostro consulente pedagogico, Gina Rodriguez in collaborazione con l’ Agenzia Editoriale PD4 di RizzoliLibri.</w:t>
      </w:r>
    </w:p>
    <w:p w:rsidR="000B4016" w:rsidRDefault="000B4016" w:rsidP="000B4016">
      <w:pPr>
        <w:pStyle w:val="Standard"/>
        <w:rPr>
          <w:rFonts w:ascii="Arial" w:hAnsi="Arial" w:cs="Arial"/>
          <w:color w:val="000000"/>
          <w:szCs w:val="24"/>
        </w:rPr>
      </w:pPr>
    </w:p>
    <w:p w:rsidR="000B4016" w:rsidRDefault="000B4016" w:rsidP="000B4016">
      <w:pPr>
        <w:pStyle w:val="Standard"/>
        <w:rPr>
          <w:rFonts w:ascii="Arial" w:hAnsi="Arial"/>
          <w:color w:val="808080"/>
          <w:sz w:val="22"/>
        </w:rPr>
      </w:pPr>
    </w:p>
    <w:p w:rsidR="000B4016" w:rsidRDefault="000B4016" w:rsidP="000B4016">
      <w:pPr>
        <w:pStyle w:val="Standard"/>
      </w:pPr>
      <w:r>
        <w:rPr>
          <w:rFonts w:ascii="Arial" w:hAnsi="Arial" w:cs="Arial"/>
          <w:b/>
          <w:color w:val="000000"/>
          <w:szCs w:val="24"/>
          <w:u w:val="single"/>
        </w:rPr>
        <w:t>I POSTI SONO LIMITATI</w:t>
      </w:r>
    </w:p>
    <w:p w:rsidR="000B4016" w:rsidRDefault="000B4016" w:rsidP="000B4016">
      <w:pPr>
        <w:pStyle w:val="Standard"/>
        <w:rPr>
          <w:rFonts w:ascii="Arial" w:hAnsi="Arial" w:cs="Arial"/>
          <w:color w:val="000000"/>
          <w:szCs w:val="24"/>
        </w:rPr>
      </w:pPr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 xml:space="preserve">Per iscrizioni e info     </w:t>
      </w:r>
    </w:p>
    <w:p w:rsidR="000B4016" w:rsidRDefault="00362C56" w:rsidP="000B4016">
      <w:pPr>
        <w:pStyle w:val="Standard"/>
      </w:pPr>
      <w:hyperlink r:id="rId8" w:history="1">
        <w:r w:rsidR="000B4016">
          <w:rPr>
            <w:rFonts w:ascii="Arial" w:hAnsi="Arial" w:cs="Arial"/>
            <w:szCs w:val="24"/>
          </w:rPr>
          <w:t>info@pd4.it</w:t>
        </w:r>
      </w:hyperlink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 xml:space="preserve">049/897988/80                                            </w:t>
      </w:r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  Responsabile di zona</w:t>
      </w:r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FERRARO GENNARO</w:t>
      </w:r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Cell 33316347157</w:t>
      </w:r>
    </w:p>
    <w:p w:rsidR="000B4016" w:rsidRDefault="000B4016" w:rsidP="000B4016">
      <w:pPr>
        <w:pStyle w:val="Standard"/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mail gennaro.ferraro@pd4.it</w:t>
      </w:r>
    </w:p>
    <w:p w:rsidR="00A3215A" w:rsidRPr="000F4145" w:rsidRDefault="00C1113B" w:rsidP="005F1DD0">
      <w:pPr>
        <w:rPr>
          <w:rFonts w:ascii="Arial" w:hAnsi="Arial" w:cs="Arial"/>
          <w:noProof/>
          <w:color w:val="000000"/>
          <w:szCs w:val="24"/>
        </w:rPr>
      </w:pPr>
      <w:r w:rsidRPr="000F4145">
        <w:rPr>
          <w:rFonts w:ascii="Arial" w:hAnsi="Arial" w:cs="Arial"/>
          <w:noProof/>
          <w:color w:val="000000"/>
          <w:szCs w:val="24"/>
        </w:rPr>
        <w:t xml:space="preserve">                                                                    </w:t>
      </w:r>
      <w:r w:rsidR="00A3215A" w:rsidRPr="000F4145">
        <w:rPr>
          <w:rFonts w:ascii="Arial" w:hAnsi="Arial" w:cs="Arial"/>
          <w:noProof/>
          <w:color w:val="000000"/>
          <w:szCs w:val="24"/>
        </w:rPr>
        <w:t xml:space="preserve">                                                                            </w:t>
      </w:r>
    </w:p>
    <w:p w:rsidR="002C0523" w:rsidRPr="0071030F" w:rsidRDefault="002C0523" w:rsidP="002C0523">
      <w:pPr>
        <w:rPr>
          <w:rFonts w:ascii="Arial" w:hAnsi="Arial"/>
          <w:b/>
          <w:sz w:val="18"/>
        </w:rPr>
      </w:pPr>
      <w:r w:rsidRPr="0071030F">
        <w:rPr>
          <w:rFonts w:ascii="Arial" w:hAnsi="Arial"/>
          <w:b/>
          <w:sz w:val="18"/>
        </w:rPr>
        <w:t xml:space="preserve">Oxford University Press è un Ente formatore riconosciuto dal MIUR </w:t>
      </w:r>
    </w:p>
    <w:p w:rsidR="002C0523" w:rsidRPr="00685125" w:rsidRDefault="002C0523" w:rsidP="002C0523">
      <w:pPr>
        <w:rPr>
          <w:rFonts w:ascii="Arial" w:hAnsi="Arial"/>
          <w:b/>
          <w:color w:val="808080"/>
          <w:sz w:val="18"/>
        </w:rPr>
      </w:pPr>
      <w:r w:rsidRPr="0071030F">
        <w:rPr>
          <w:rFonts w:ascii="Arial" w:hAnsi="Arial"/>
          <w:b/>
          <w:sz w:val="18"/>
        </w:rPr>
        <w:t xml:space="preserve">con il </w:t>
      </w:r>
      <w:r w:rsidR="007D068D" w:rsidRPr="007D068D">
        <w:rPr>
          <w:rFonts w:ascii="Arial" w:hAnsi="Arial"/>
          <w:b/>
          <w:sz w:val="18"/>
        </w:rPr>
        <w:t>Prot. N. 3486 del 23/11/2016.</w:t>
      </w:r>
    </w:p>
    <w:sectPr w:rsidR="002C0523" w:rsidRPr="00685125" w:rsidSect="002910AE">
      <w:headerReference w:type="default" r:id="rId9"/>
      <w:footerReference w:type="default" r:id="rId10"/>
      <w:type w:val="continuous"/>
      <w:pgSz w:w="11906" w:h="16838"/>
      <w:pgMar w:top="3828" w:right="1418" w:bottom="1559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56" w:rsidRDefault="00362C56">
      <w:r>
        <w:separator/>
      </w:r>
    </w:p>
  </w:endnote>
  <w:endnote w:type="continuationSeparator" w:id="0">
    <w:p w:rsidR="00362C56" w:rsidRDefault="0036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6" w:rsidRDefault="00B35616">
    <w:pPr>
      <w:pStyle w:val="Pidipagina"/>
      <w:jc w:val="right"/>
    </w:pPr>
    <w:r>
      <w:rPr>
        <w:noProof/>
        <w:sz w:val="20"/>
        <w:lang w:eastAsia="it-IT"/>
      </w:rPr>
      <w:drawing>
        <wp:inline distT="0" distB="0" distL="0" distR="0">
          <wp:extent cx="1587500" cy="53403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56" w:rsidRDefault="00362C56">
      <w:r>
        <w:separator/>
      </w:r>
    </w:p>
  </w:footnote>
  <w:footnote w:type="continuationSeparator" w:id="0">
    <w:p w:rsidR="00362C56" w:rsidRDefault="0036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6" w:rsidRPr="00486DB0" w:rsidRDefault="006A0646">
    <w:pPr>
      <w:pStyle w:val="Intestazione"/>
      <w:jc w:val="both"/>
      <w:rPr>
        <w:color w:val="17365D"/>
      </w:rPr>
    </w:pPr>
  </w:p>
  <w:tbl>
    <w:tblPr>
      <w:tblW w:w="12441" w:type="dxa"/>
      <w:tblLayout w:type="fixed"/>
      <w:tblLook w:val="0000" w:firstRow="0" w:lastRow="0" w:firstColumn="0" w:lastColumn="0" w:noHBand="0" w:noVBand="0"/>
    </w:tblPr>
    <w:tblGrid>
      <w:gridCol w:w="2552"/>
      <w:gridCol w:w="2869"/>
      <w:gridCol w:w="3510"/>
      <w:gridCol w:w="3510"/>
    </w:tblGrid>
    <w:tr w:rsidR="005537F9" w:rsidTr="0043299D">
      <w:tc>
        <w:tcPr>
          <w:tcW w:w="2552" w:type="dxa"/>
        </w:tcPr>
        <w:p w:rsidR="005537F9" w:rsidRDefault="00E52C39" w:rsidP="005537F9">
          <w:pPr>
            <w:pStyle w:val="Intestazione"/>
            <w:ind w:left="-108"/>
            <w:jc w:val="both"/>
          </w:pPr>
          <w:r w:rsidRPr="00166BFD">
            <w:rPr>
              <w:noProof/>
              <w:sz w:val="20"/>
            </w:rPr>
            <w:object w:dxaOrig="5356" w:dyaOrig="5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32.25pt" o:ole="" fillcolor="window">
                <v:imagedata r:id="rId1" o:title=""/>
              </v:shape>
              <o:OLEObject Type="Embed" ProgID="Word.Picture.8" ShapeID="_x0000_i1025" DrawAspect="Content" ObjectID="_1640091942" r:id="rId2"/>
            </w:object>
          </w:r>
        </w:p>
      </w:tc>
      <w:tc>
        <w:tcPr>
          <w:tcW w:w="2869" w:type="dxa"/>
        </w:tcPr>
        <w:p w:rsidR="005537F9" w:rsidRPr="00486DB0" w:rsidRDefault="005537F9" w:rsidP="005537F9">
          <w:pPr>
            <w:pStyle w:val="Intestazione"/>
            <w:ind w:firstLine="34"/>
            <w:jc w:val="both"/>
            <w:rPr>
              <w:color w:val="365F91"/>
            </w:rPr>
          </w:pPr>
        </w:p>
      </w:tc>
      <w:tc>
        <w:tcPr>
          <w:tcW w:w="3510" w:type="dxa"/>
        </w:tcPr>
        <w:p w:rsidR="005537F9" w:rsidRDefault="00B35616" w:rsidP="00482FFD">
          <w:pPr>
            <w:pStyle w:val="Intestazione"/>
            <w:tabs>
              <w:tab w:val="left" w:pos="352"/>
              <w:tab w:val="center" w:pos="3118"/>
            </w:tabs>
            <w:ind w:left="566" w:right="-108"/>
          </w:pPr>
          <w:r>
            <w:rPr>
              <w:noProof/>
              <w:lang w:eastAsia="it-IT"/>
            </w:rPr>
            <w:drawing>
              <wp:inline distT="0" distB="0" distL="0" distR="0">
                <wp:extent cx="1828800" cy="621665"/>
                <wp:effectExtent l="19050" t="0" r="0" b="0"/>
                <wp:docPr id="3" name="Immagine 1" descr="LOGO_P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P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</w:tcPr>
        <w:p w:rsidR="005537F9" w:rsidRDefault="005537F9" w:rsidP="005537F9">
          <w:pPr>
            <w:pStyle w:val="Intestazione"/>
            <w:tabs>
              <w:tab w:val="clear" w:pos="4153"/>
              <w:tab w:val="center" w:pos="3118"/>
            </w:tabs>
            <w:ind w:right="-108"/>
            <w:jc w:val="right"/>
          </w:pPr>
        </w:p>
      </w:tc>
    </w:tr>
  </w:tbl>
  <w:p w:rsidR="006A0646" w:rsidRDefault="006A0646" w:rsidP="0043299D">
    <w:pPr>
      <w:pStyle w:val="Intestazione"/>
      <w:jc w:val="both"/>
    </w:pPr>
  </w:p>
  <w:p w:rsidR="00486DB0" w:rsidRDefault="00486DB0" w:rsidP="0043299D">
    <w:pPr>
      <w:pStyle w:val="Intestazione"/>
      <w:jc w:val="both"/>
    </w:pPr>
  </w:p>
  <w:p w:rsidR="00486DB0" w:rsidRDefault="00486DB0" w:rsidP="0043299D">
    <w:pPr>
      <w:pStyle w:val="Intestazione"/>
      <w:jc w:val="both"/>
    </w:pPr>
  </w:p>
  <w:p w:rsidR="00486DB0" w:rsidRDefault="005A33E4" w:rsidP="0043299D">
    <w:pPr>
      <w:pStyle w:val="Intestazione"/>
      <w:jc w:val="both"/>
    </w:pPr>
    <w:r>
      <w:rPr>
        <w:noProof/>
        <w:color w:val="17365D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129540</wp:posOffset>
              </wp:positionV>
              <wp:extent cx="6005830" cy="263525"/>
              <wp:effectExtent l="97790" t="100965" r="20955" b="260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5830" cy="26352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07FD0" id="Rectangle 1" o:spid="_x0000_s1026" style="position:absolute;margin-left:-5.8pt;margin-top:10.2pt;width:472.9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lgcQIAAOYEAAAOAAAAZHJzL2Uyb0RvYy54bWysVNtu1DAQfUfiHyy/09z2RtRsVbUsQipQ&#10;URDPXttJLBzbjL2bbb+esdMuW8oTIpEsj2d8cs5ccn5xGDTZS/DKmoYWZzkl0nArlOka+u3r5s2K&#10;Eh+YEUxbIxt6Lz29WL9+dT66Wpa2t1pIIAhifD26hvYhuDrLPO/lwPyZddKgs7UwsIAmdJkANiL6&#10;oLMyzxfZaEE4sFx6j6fXk5OuE37bSh4+t62XgeiGIreQVkjrNq7Z+pzVHTDXK/5Ig/0Di4Epgx89&#10;Ql2zwMgO1AuoQXGw3rbhjNshs22ruEwaUE2R/6HmrmdOJi2YHO+OafL/D5Z/2t8CUQJrR4lhA5bo&#10;CyaNmU5LUsT0jM7XGHXnbiEK9O7G8h+eGHvVY5S8BLBjL5lAUik+e3YhGh6vku340QpEZ7tgU6YO&#10;LQwREHNADqkg98eCyEMgHA8XeT5fVVg3jr5yUc3LeaSUsfrptgMf3ks7kLhpKCD3hM72Nz5MoU8h&#10;ib3VSmyU1smAbnulgewZNkexrBbz60d0fxqmDRkbWq2KPE/Qz5z+FGNTxvdvGIMK2OZaDQ1d5fGJ&#10;QayOeXtnRNoHpvS0R3naRLdMDYxComF3CHHXi5EIFaUW+XK5qCha2M5FNZ9gCdMdDiIPQAnY8F2F&#10;PnVRTO0LzeWs2iymc6Zdz6ZMJKQnEZO8lPIjgWSdcEsVj0WemmVrxT0WHL+eqoo/B9z0Fh4oGXHQ&#10;Gup/7hhISvQHg03ztpjN4mQmYzZflmjAqWd76mGGI1RDAyXT9ipM07xzoLo+5iXpNPYSG61VqQdi&#10;E06skHo0cJiSiMfBj9N6aqeo37+n9S8AAAD//wMAUEsDBBQABgAIAAAAIQDg3DHG4AAAAAkBAAAP&#10;AAAAZHJzL2Rvd25yZXYueG1sTI/BTsMwEETvSPyDtUjcWiehCjTEqaKq0CNqi+DqxksSEa8t22lT&#10;vr7mBMfVPM28LVeTHtgJne8NCUjnCTCkxqieWgHvh5fZEzAfJCk5GEIBF/Swqm5vSlkoc6Ydnvah&#10;ZbGEfCEFdCHYgnPfdKilnxuLFLMv47QM8XQtV06eY7keeJYkOdeyp7jQSYvrDpvv/agFrJX9fK1/&#10;6s1hbHcf4W3zaLcXJ8T93VQ/Aws4hT8YfvWjOlTR6WhGUp4NAmZpmkdUQJYsgEVg+bDIgB0F5OkS&#10;eFXy/x9UVwAAAP//AwBQSwECLQAUAAYACAAAACEAtoM4kv4AAADhAQAAEwAAAAAAAAAAAAAAAAAA&#10;AAAAW0NvbnRlbnRfVHlwZXNdLnhtbFBLAQItABQABgAIAAAAIQA4/SH/1gAAAJQBAAALAAAAAAAA&#10;AAAAAAAAAC8BAABfcmVscy8ucmVsc1BLAQItABQABgAIAAAAIQBdk9lgcQIAAOYEAAAOAAAAAAAA&#10;AAAAAAAAAC4CAABkcnMvZTJvRG9jLnhtbFBLAQItABQABgAIAAAAIQDg3DHG4AAAAAkBAAAPAAAA&#10;AAAAAAAAAAAAAMsEAABkcnMvZG93bnJldi54bWxQSwUGAAAAAAQABADzAAAA2AUAAAAA&#10;" fillcolor="#17365d" strokecolor="#f2f2f2" strokeweight="3pt">
              <v:shadow on="t" color="#243f60" opacity=".5" offset="-6pt,-6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B58B8"/>
    <w:multiLevelType w:val="hybridMultilevel"/>
    <w:tmpl w:val="2968E878"/>
    <w:lvl w:ilvl="0" w:tplc="C124F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687"/>
    <w:multiLevelType w:val="hybridMultilevel"/>
    <w:tmpl w:val="BFDE1CBC"/>
    <w:lvl w:ilvl="0" w:tplc="C124F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739D"/>
    <w:multiLevelType w:val="hybridMultilevel"/>
    <w:tmpl w:val="61CC2D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921"/>
    <w:multiLevelType w:val="hybridMultilevel"/>
    <w:tmpl w:val="6B10D1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A27"/>
    <w:multiLevelType w:val="hybridMultilevel"/>
    <w:tmpl w:val="DDEA0DD2"/>
    <w:lvl w:ilvl="0" w:tplc="117C3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7CA3"/>
    <w:multiLevelType w:val="hybridMultilevel"/>
    <w:tmpl w:val="07709620"/>
    <w:lvl w:ilvl="0" w:tplc="6140287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60392731"/>
    <w:multiLevelType w:val="hybridMultilevel"/>
    <w:tmpl w:val="03180F98"/>
    <w:lvl w:ilvl="0" w:tplc="C3681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8189B"/>
    <w:multiLevelType w:val="hybridMultilevel"/>
    <w:tmpl w:val="1A020330"/>
    <w:lvl w:ilvl="0" w:tplc="117C3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22C2"/>
    <w:multiLevelType w:val="hybridMultilevel"/>
    <w:tmpl w:val="32264DDC"/>
    <w:lvl w:ilvl="0" w:tplc="3C305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48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9A0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AA2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A87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EE6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66F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945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2C4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318A1"/>
    <w:multiLevelType w:val="hybridMultilevel"/>
    <w:tmpl w:val="2A926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86DC5"/>
    <w:multiLevelType w:val="multilevel"/>
    <w:tmpl w:val="03180F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66C95"/>
    <w:multiLevelType w:val="hybridMultilevel"/>
    <w:tmpl w:val="35AC4E10"/>
    <w:lvl w:ilvl="0" w:tplc="2CCEB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90"/>
    <w:rsid w:val="00023DA4"/>
    <w:rsid w:val="00037E70"/>
    <w:rsid w:val="00044728"/>
    <w:rsid w:val="00085873"/>
    <w:rsid w:val="000B4016"/>
    <w:rsid w:val="000F4145"/>
    <w:rsid w:val="001160D9"/>
    <w:rsid w:val="00123FBA"/>
    <w:rsid w:val="00166BFD"/>
    <w:rsid w:val="00186472"/>
    <w:rsid w:val="00193E9B"/>
    <w:rsid w:val="0023346B"/>
    <w:rsid w:val="002910AE"/>
    <w:rsid w:val="002B0042"/>
    <w:rsid w:val="002B786C"/>
    <w:rsid w:val="002C0523"/>
    <w:rsid w:val="00337A8E"/>
    <w:rsid w:val="00362C56"/>
    <w:rsid w:val="0043299D"/>
    <w:rsid w:val="00461E76"/>
    <w:rsid w:val="00482FFD"/>
    <w:rsid w:val="00486DB0"/>
    <w:rsid w:val="004A3C37"/>
    <w:rsid w:val="004D202E"/>
    <w:rsid w:val="005424F6"/>
    <w:rsid w:val="005537F9"/>
    <w:rsid w:val="005A33E4"/>
    <w:rsid w:val="005B6225"/>
    <w:rsid w:val="005B761F"/>
    <w:rsid w:val="005F1DD0"/>
    <w:rsid w:val="00685125"/>
    <w:rsid w:val="006A0646"/>
    <w:rsid w:val="006F1D62"/>
    <w:rsid w:val="00737F5F"/>
    <w:rsid w:val="0079295C"/>
    <w:rsid w:val="007C224F"/>
    <w:rsid w:val="007D068D"/>
    <w:rsid w:val="007E2C8D"/>
    <w:rsid w:val="007F603F"/>
    <w:rsid w:val="008140C5"/>
    <w:rsid w:val="008449C1"/>
    <w:rsid w:val="00863856"/>
    <w:rsid w:val="008641E9"/>
    <w:rsid w:val="00896E15"/>
    <w:rsid w:val="008C7EAE"/>
    <w:rsid w:val="008D19C8"/>
    <w:rsid w:val="00913B6F"/>
    <w:rsid w:val="009859B5"/>
    <w:rsid w:val="00A10995"/>
    <w:rsid w:val="00A3215A"/>
    <w:rsid w:val="00A60ACC"/>
    <w:rsid w:val="00A84890"/>
    <w:rsid w:val="00AA7F21"/>
    <w:rsid w:val="00AB0142"/>
    <w:rsid w:val="00AE23DC"/>
    <w:rsid w:val="00AE47DA"/>
    <w:rsid w:val="00AE60D2"/>
    <w:rsid w:val="00B35616"/>
    <w:rsid w:val="00B50A40"/>
    <w:rsid w:val="00B8435D"/>
    <w:rsid w:val="00B85E35"/>
    <w:rsid w:val="00BA6B1A"/>
    <w:rsid w:val="00BF363B"/>
    <w:rsid w:val="00C1113B"/>
    <w:rsid w:val="00C52B7E"/>
    <w:rsid w:val="00D41233"/>
    <w:rsid w:val="00D64DAF"/>
    <w:rsid w:val="00DC43CB"/>
    <w:rsid w:val="00E3697C"/>
    <w:rsid w:val="00E52C39"/>
    <w:rsid w:val="00E55E34"/>
    <w:rsid w:val="00E81FE6"/>
    <w:rsid w:val="00EA67A4"/>
    <w:rsid w:val="00EB0D99"/>
    <w:rsid w:val="00EB69A7"/>
    <w:rsid w:val="00ED08E5"/>
    <w:rsid w:val="00F74B34"/>
    <w:rsid w:val="00F850F4"/>
    <w:rsid w:val="00FE3E07"/>
    <w:rsid w:val="00FE6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9B1517-2DA9-468A-8EB6-C3E99AF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BFD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166BFD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66BFD"/>
    <w:pPr>
      <w:keepNext/>
      <w:jc w:val="both"/>
      <w:outlineLvl w:val="1"/>
    </w:pPr>
    <w:rPr>
      <w:rFonts w:ascii="Times New Roman" w:hAnsi="Times New Roman"/>
      <w:b/>
      <w:color w:val="000000"/>
    </w:rPr>
  </w:style>
  <w:style w:type="paragraph" w:styleId="Titolo3">
    <w:name w:val="heading 3"/>
    <w:basedOn w:val="Normale"/>
    <w:next w:val="Normale"/>
    <w:qFormat/>
    <w:rsid w:val="00166BFD"/>
    <w:pPr>
      <w:keepNext/>
      <w:keepLines/>
      <w:spacing w:line="240" w:lineRule="atLeast"/>
      <w:outlineLvl w:val="2"/>
    </w:pPr>
    <w:rPr>
      <w:rFonts w:ascii="Arial Narrow" w:hAnsi="Arial Narrow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6BF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66BFD"/>
    <w:pPr>
      <w:tabs>
        <w:tab w:val="center" w:pos="4153"/>
        <w:tab w:val="right" w:pos="8306"/>
      </w:tabs>
    </w:pPr>
  </w:style>
  <w:style w:type="paragraph" w:customStyle="1" w:styleId="Corpotesto1">
    <w:name w:val="Corpo testo1"/>
    <w:basedOn w:val="Normale"/>
    <w:rsid w:val="00166BFD"/>
    <w:pPr>
      <w:jc w:val="both"/>
    </w:pPr>
    <w:rPr>
      <w:rFonts w:ascii="Arial Narrow" w:hAnsi="Arial Narrow"/>
      <w:color w:val="000000"/>
    </w:rPr>
  </w:style>
  <w:style w:type="paragraph" w:styleId="Corpodeltesto2">
    <w:name w:val="Body Text 2"/>
    <w:basedOn w:val="Normale"/>
    <w:rsid w:val="00166BFD"/>
    <w:pPr>
      <w:jc w:val="both"/>
    </w:pPr>
    <w:rPr>
      <w:color w:val="000000"/>
      <w:sz w:val="22"/>
    </w:rPr>
  </w:style>
  <w:style w:type="character" w:styleId="Collegamentoipertestuale">
    <w:name w:val="Hyperlink"/>
    <w:rsid w:val="00166BFD"/>
    <w:rPr>
      <w:color w:val="0000FF"/>
      <w:u w:val="single"/>
    </w:rPr>
  </w:style>
  <w:style w:type="character" w:customStyle="1" w:styleId="wardh">
    <w:name w:val="wardh"/>
    <w:semiHidden/>
    <w:rsid w:val="00147488"/>
    <w:rPr>
      <w:rFonts w:ascii="Arial" w:hAnsi="Arial" w:cs="Arial"/>
      <w:color w:val="auto"/>
      <w:sz w:val="20"/>
      <w:szCs w:val="20"/>
    </w:rPr>
  </w:style>
  <w:style w:type="character" w:styleId="Collegamentovisitato">
    <w:name w:val="FollowedHyperlink"/>
    <w:rsid w:val="004C02E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48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86DB0"/>
    <w:rPr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6DB0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B4016"/>
    <w:pPr>
      <w:suppressAutoHyphens/>
      <w:autoSpaceDN w:val="0"/>
      <w:textAlignment w:val="baseline"/>
    </w:pPr>
    <w:rPr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4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0693-D6E9-482E-8A65-152D0238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RODRIGUEZ, Gina</dc:creator>
  <cp:lastModifiedBy>genny</cp:lastModifiedBy>
  <cp:revision>2</cp:revision>
  <cp:lastPrinted>2019-12-20T12:12:00Z</cp:lastPrinted>
  <dcterms:created xsi:type="dcterms:W3CDTF">2020-01-09T15:19:00Z</dcterms:created>
  <dcterms:modified xsi:type="dcterms:W3CDTF">2020-01-09T15:19:00Z</dcterms:modified>
</cp:coreProperties>
</file>